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D2721" w14:textId="1B6A79D6" w:rsidR="00996166" w:rsidRPr="00996166" w:rsidRDefault="00996166" w:rsidP="00996166">
      <w:pPr>
        <w:spacing w:after="200" w:line="276" w:lineRule="auto"/>
        <w:rPr>
          <w:rFonts w:ascii="Calibri" w:eastAsia="Calibri" w:hAnsi="Calibri" w:cs="Times New Roman"/>
        </w:rPr>
      </w:pPr>
      <w:r w:rsidRPr="00996166">
        <w:rPr>
          <w:rFonts w:ascii="Calibri" w:eastAsia="Calibri" w:hAnsi="Calibri" w:cs="Times New Roman"/>
        </w:rPr>
        <w:t>Обучающиеся начальной школы в количестве 2</w:t>
      </w:r>
      <w:r>
        <w:rPr>
          <w:rFonts w:ascii="Calibri" w:eastAsia="Calibri" w:hAnsi="Calibri" w:cs="Times New Roman"/>
        </w:rPr>
        <w:t>3</w:t>
      </w:r>
      <w:r w:rsidRPr="00996166">
        <w:rPr>
          <w:rFonts w:ascii="Calibri" w:eastAsia="Calibri" w:hAnsi="Calibri" w:cs="Times New Roman"/>
        </w:rPr>
        <w:t xml:space="preserve"> человек</w:t>
      </w:r>
      <w:r>
        <w:rPr>
          <w:rFonts w:ascii="Calibri" w:eastAsia="Calibri" w:hAnsi="Calibri" w:cs="Times New Roman"/>
        </w:rPr>
        <w:t>а</w:t>
      </w:r>
      <w:bookmarkStart w:id="0" w:name="_GoBack"/>
      <w:bookmarkEnd w:id="0"/>
      <w:r w:rsidRPr="00996166">
        <w:rPr>
          <w:rFonts w:ascii="Calibri" w:eastAsia="Calibri" w:hAnsi="Calibri" w:cs="Times New Roman"/>
        </w:rPr>
        <w:t>, получают образование за счет бюджетных ассигнований субъектов РФ.</w:t>
      </w:r>
    </w:p>
    <w:p w14:paraId="1E349978" w14:textId="77777777" w:rsidR="00EF39E2" w:rsidRDefault="00EF39E2"/>
    <w:sectPr w:rsidR="00EF3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E2"/>
    <w:rsid w:val="00996166"/>
    <w:rsid w:val="00EF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CBF7"/>
  <w15:chartTrackingRefBased/>
  <w15:docId w15:val="{3724C1B9-2F7D-484D-A189-7EA508FB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2024-09-05T07:53:00Z</dcterms:created>
  <dcterms:modified xsi:type="dcterms:W3CDTF">2024-09-05T07:53:00Z</dcterms:modified>
</cp:coreProperties>
</file>